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B55B2" w14:textId="2C869F59" w:rsidR="00332432" w:rsidRPr="00C43D18" w:rsidRDefault="00332432" w:rsidP="00C43D18">
      <w:pPr>
        <w:spacing w:after="0" w:line="240" w:lineRule="auto"/>
        <w:jc w:val="center"/>
        <w:rPr>
          <w:b/>
          <w:bCs/>
          <w:color w:val="70AD47" w:themeColor="accent6"/>
          <w:sz w:val="28"/>
          <w:szCs w:val="28"/>
        </w:rPr>
      </w:pPr>
      <w:r w:rsidRPr="00C43D18">
        <w:rPr>
          <w:b/>
          <w:bCs/>
          <w:color w:val="70AD47" w:themeColor="accent6"/>
          <w:sz w:val="28"/>
          <w:szCs w:val="28"/>
        </w:rPr>
        <w:t>Worksheet for Preventing and Addressing Substance Misuse:</w:t>
      </w:r>
    </w:p>
    <w:p w14:paraId="42383DA4" w14:textId="109E68BB" w:rsidR="00952AC6" w:rsidRPr="00862F5F" w:rsidRDefault="00332432" w:rsidP="00C43D18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862F5F">
        <w:rPr>
          <w:b/>
          <w:bCs/>
          <w:i/>
          <w:iCs/>
          <w:sz w:val="24"/>
          <w:szCs w:val="24"/>
        </w:rPr>
        <w:t xml:space="preserve">What Parks and Recreation Departments Can </w:t>
      </w:r>
      <w:proofErr w:type="gramStart"/>
      <w:r w:rsidRPr="00862F5F">
        <w:rPr>
          <w:b/>
          <w:bCs/>
          <w:i/>
          <w:iCs/>
          <w:sz w:val="24"/>
          <w:szCs w:val="24"/>
        </w:rPr>
        <w:t>Do</w:t>
      </w:r>
      <w:proofErr w:type="gramEnd"/>
    </w:p>
    <w:p w14:paraId="571E31CD" w14:textId="77777777" w:rsidR="00C14EF7" w:rsidRDefault="00C14EF7" w:rsidP="00C14EF7">
      <w:pPr>
        <w:spacing w:after="0"/>
        <w:rPr>
          <w:b/>
          <w:bCs/>
        </w:rPr>
      </w:pPr>
    </w:p>
    <w:p w14:paraId="1CBA8455" w14:textId="28EE3B81" w:rsidR="00DD29C4" w:rsidRDefault="00C14EF7" w:rsidP="00C14EF7">
      <w:pPr>
        <w:spacing w:after="0"/>
      </w:pPr>
      <w:r w:rsidRPr="009C3884">
        <w:rPr>
          <w:b/>
          <w:bCs/>
        </w:rPr>
        <w:t>Scenario:</w:t>
      </w:r>
      <w:r>
        <w:rPr>
          <w:b/>
          <w:bCs/>
        </w:rPr>
        <w:t xml:space="preserve"> </w:t>
      </w:r>
      <w:r w:rsidRPr="006D1C24">
        <w:t xml:space="preserve">An 11-year-old boy in your summer camp has been having bad behavior all day. While playing a sporting activity he hit another young person with a ball hard enough that they started crying. During lunch he threw some food at a different young person and when confronted by staff, he yelled and swore at them. </w:t>
      </w:r>
    </w:p>
    <w:p w14:paraId="7346D9BA" w14:textId="7B063280" w:rsidR="00920D0C" w:rsidRDefault="00920D0C" w:rsidP="00920D0C">
      <w:pPr>
        <w:numPr>
          <w:ilvl w:val="0"/>
          <w:numId w:val="24"/>
        </w:numPr>
        <w:spacing w:after="0"/>
      </w:pPr>
      <w:r w:rsidRPr="00920D0C">
        <w:t>What actions would staff in your P&amp;R Dept most commonly take to address this behavior?</w:t>
      </w:r>
    </w:p>
    <w:p w14:paraId="37CC4C1D" w14:textId="3390D8DD" w:rsidR="00920D0C" w:rsidRDefault="00920D0C" w:rsidP="00920D0C">
      <w:pPr>
        <w:spacing w:after="0"/>
      </w:pPr>
    </w:p>
    <w:p w14:paraId="56DC7871" w14:textId="77777777" w:rsidR="00920D0C" w:rsidRPr="00920D0C" w:rsidRDefault="00920D0C" w:rsidP="00920D0C">
      <w:pPr>
        <w:spacing w:after="0"/>
      </w:pPr>
    </w:p>
    <w:p w14:paraId="001BB141" w14:textId="1CFC4A11" w:rsidR="00920D0C" w:rsidRPr="00920D0C" w:rsidRDefault="00920D0C" w:rsidP="00920D0C">
      <w:pPr>
        <w:numPr>
          <w:ilvl w:val="0"/>
          <w:numId w:val="24"/>
        </w:numPr>
        <w:spacing w:after="0"/>
      </w:pPr>
      <w:r w:rsidRPr="00920D0C">
        <w:t>What happens most commonly when a child demonstrates this kind of behavior regularly?</w:t>
      </w:r>
    </w:p>
    <w:p w14:paraId="490D845D" w14:textId="63055EF1" w:rsidR="00920D0C" w:rsidRDefault="00920D0C" w:rsidP="00C14EF7">
      <w:pPr>
        <w:spacing w:after="0"/>
        <w:rPr>
          <w:b/>
          <w:bCs/>
        </w:rPr>
      </w:pPr>
    </w:p>
    <w:p w14:paraId="60181FDC" w14:textId="77777777" w:rsidR="00920D0C" w:rsidRPr="00A7017D" w:rsidRDefault="00920D0C" w:rsidP="00C14EF7">
      <w:pPr>
        <w:spacing w:after="0"/>
        <w:rPr>
          <w:b/>
          <w:bCs/>
        </w:rPr>
      </w:pPr>
    </w:p>
    <w:p w14:paraId="2824896E" w14:textId="7D96BAD7" w:rsidR="00332432" w:rsidRDefault="00332432" w:rsidP="00332432">
      <w:pPr>
        <w:spacing w:after="0"/>
      </w:pPr>
    </w:p>
    <w:p w14:paraId="7FCDEF9D" w14:textId="6813AE4B" w:rsidR="00332432" w:rsidRPr="00536C1B" w:rsidRDefault="00332432" w:rsidP="00332432">
      <w:pPr>
        <w:spacing w:after="0"/>
        <w:rPr>
          <w:b/>
          <w:bCs/>
          <w:color w:val="70AD47" w:themeColor="accent6"/>
          <w:sz w:val="24"/>
          <w:szCs w:val="24"/>
        </w:rPr>
      </w:pPr>
      <w:r w:rsidRPr="00536C1B">
        <w:rPr>
          <w:b/>
          <w:bCs/>
          <w:color w:val="70AD47" w:themeColor="accent6"/>
          <w:sz w:val="24"/>
          <w:szCs w:val="24"/>
        </w:rPr>
        <w:t>Brain Development</w:t>
      </w:r>
      <w:r w:rsidR="00F52A2A" w:rsidRPr="00536C1B">
        <w:rPr>
          <w:b/>
          <w:bCs/>
          <w:color w:val="70AD47" w:themeColor="accent6"/>
          <w:sz w:val="24"/>
          <w:szCs w:val="24"/>
        </w:rPr>
        <w:t xml:space="preserve"> and ACEs</w:t>
      </w:r>
      <w:r w:rsidRPr="00536C1B">
        <w:rPr>
          <w:b/>
          <w:bCs/>
          <w:color w:val="70AD47" w:themeColor="accent6"/>
          <w:sz w:val="24"/>
          <w:szCs w:val="24"/>
        </w:rPr>
        <w:t>:</w:t>
      </w:r>
    </w:p>
    <w:p w14:paraId="183FF0AD" w14:textId="77777777" w:rsidR="006177D9" w:rsidRPr="006177D9" w:rsidRDefault="00CB24DF" w:rsidP="006177D9">
      <w:pPr>
        <w:spacing w:after="0"/>
      </w:pPr>
      <w:r w:rsidRPr="00CB24DF">
        <w:t xml:space="preserve">In what ways is the science of brain development and </w:t>
      </w:r>
      <w:r w:rsidR="00A15F74">
        <w:t xml:space="preserve">childhood trauma </w:t>
      </w:r>
      <w:r w:rsidR="008E6846">
        <w:t>toxic stress</w:t>
      </w:r>
      <w:r w:rsidR="006177D9">
        <w:t xml:space="preserve"> </w:t>
      </w:r>
      <w:r w:rsidR="006177D9" w:rsidRPr="006177D9">
        <w:t>already a part of youth programming at your P&amp;R Dept?</w:t>
      </w:r>
    </w:p>
    <w:p w14:paraId="6A89ACB3" w14:textId="6800CF0C" w:rsidR="00CB24DF" w:rsidRPr="00CB24DF" w:rsidRDefault="00CB24DF" w:rsidP="00CB24DF">
      <w:pPr>
        <w:spacing w:after="0"/>
      </w:pPr>
    </w:p>
    <w:p w14:paraId="5B0B43A9" w14:textId="7EBD0570" w:rsidR="0097123B" w:rsidRDefault="00332432" w:rsidP="00332432">
      <w:pPr>
        <w:spacing w:after="0"/>
      </w:pPr>
      <w:r w:rsidRPr="00332432">
        <w:t xml:space="preserve"> </w:t>
      </w:r>
    </w:p>
    <w:p w14:paraId="6BA04716" w14:textId="77777777" w:rsidR="0097123B" w:rsidRPr="00332432" w:rsidRDefault="0097123B" w:rsidP="00332432">
      <w:pPr>
        <w:spacing w:after="0"/>
      </w:pPr>
    </w:p>
    <w:p w14:paraId="50D5914A" w14:textId="74F82489" w:rsidR="00332432" w:rsidRPr="00F67DE4" w:rsidRDefault="00332432" w:rsidP="00332432">
      <w:pPr>
        <w:spacing w:after="0"/>
      </w:pPr>
      <w:r w:rsidRPr="00332432">
        <w:t>What element</w:t>
      </w:r>
      <w:r w:rsidR="001600CC">
        <w:t>s</w:t>
      </w:r>
      <w:r w:rsidRPr="00332432">
        <w:t xml:space="preserve"> of brain development </w:t>
      </w:r>
      <w:r w:rsidR="00DD6E09">
        <w:t xml:space="preserve">and </w:t>
      </w:r>
      <w:r w:rsidR="008E6846">
        <w:t>toxic stress</w:t>
      </w:r>
      <w:r w:rsidR="00DD6E09">
        <w:t xml:space="preserve"> </w:t>
      </w:r>
      <w:r w:rsidR="001600CC">
        <w:t>are</w:t>
      </w:r>
      <w:r w:rsidRPr="00332432">
        <w:t xml:space="preserve"> new to you?</w:t>
      </w:r>
    </w:p>
    <w:p w14:paraId="718FCCCD" w14:textId="54E5D47E" w:rsidR="00332432" w:rsidRDefault="00332432" w:rsidP="00332432">
      <w:pPr>
        <w:spacing w:after="0"/>
      </w:pPr>
    </w:p>
    <w:p w14:paraId="1015BD25" w14:textId="2D05DFFA" w:rsidR="006177D9" w:rsidRDefault="006177D9" w:rsidP="00332432">
      <w:pPr>
        <w:spacing w:after="0"/>
      </w:pPr>
    </w:p>
    <w:p w14:paraId="556E41C0" w14:textId="77777777" w:rsidR="006177D9" w:rsidRPr="00F67DE4" w:rsidRDefault="006177D9" w:rsidP="00332432">
      <w:pPr>
        <w:spacing w:after="0"/>
      </w:pPr>
    </w:p>
    <w:p w14:paraId="18F7BF63" w14:textId="77777777" w:rsidR="001F1510" w:rsidRPr="00332432" w:rsidRDefault="001F1510" w:rsidP="00332432">
      <w:pPr>
        <w:spacing w:after="0"/>
      </w:pPr>
    </w:p>
    <w:p w14:paraId="513FFF59" w14:textId="74C91CA2" w:rsidR="00332432" w:rsidRPr="00E246FD" w:rsidRDefault="00332432" w:rsidP="00332432">
      <w:pPr>
        <w:spacing w:after="0"/>
      </w:pPr>
      <w:r w:rsidRPr="00332432">
        <w:t>Is there anything you might want to change about your programming based on any new information?</w:t>
      </w:r>
    </w:p>
    <w:p w14:paraId="1F187052" w14:textId="77777777" w:rsidR="00411986" w:rsidRDefault="00411986" w:rsidP="00332432">
      <w:pPr>
        <w:spacing w:after="0"/>
        <w:rPr>
          <w:b/>
          <w:bCs/>
        </w:rPr>
      </w:pPr>
    </w:p>
    <w:p w14:paraId="2BC78632" w14:textId="77777777" w:rsidR="006177D9" w:rsidRDefault="006177D9" w:rsidP="00332432">
      <w:pPr>
        <w:spacing w:after="0"/>
        <w:rPr>
          <w:b/>
          <w:bCs/>
        </w:rPr>
      </w:pPr>
    </w:p>
    <w:p w14:paraId="301BC1E5" w14:textId="79A3EA34" w:rsidR="00F67DE4" w:rsidRPr="00F82B4F" w:rsidRDefault="00F67DE4" w:rsidP="00332432">
      <w:pPr>
        <w:spacing w:after="0"/>
        <w:rPr>
          <w:b/>
          <w:bCs/>
        </w:rPr>
      </w:pPr>
    </w:p>
    <w:p w14:paraId="3B33CB1A" w14:textId="10782C0B" w:rsidR="00F67DE4" w:rsidRPr="00C43D18" w:rsidRDefault="00C43D18" w:rsidP="00332432">
      <w:pPr>
        <w:spacing w:after="0"/>
        <w:rPr>
          <w:b/>
          <w:bCs/>
          <w:color w:val="70AD47" w:themeColor="accent6"/>
          <w:sz w:val="24"/>
          <w:szCs w:val="24"/>
        </w:rPr>
      </w:pPr>
      <w:r w:rsidRPr="00C43D18">
        <w:rPr>
          <w:b/>
          <w:bCs/>
          <w:color w:val="70AD47" w:themeColor="accent6"/>
          <w:sz w:val="24"/>
          <w:szCs w:val="24"/>
        </w:rPr>
        <w:t xml:space="preserve">Strategies for Prevention: </w:t>
      </w:r>
    </w:p>
    <w:p w14:paraId="1BFC9B01" w14:textId="205CC8AD" w:rsidR="00F82B4F" w:rsidRPr="008D5988" w:rsidRDefault="006177D9" w:rsidP="00332432">
      <w:pPr>
        <w:spacing w:after="0"/>
        <w:rPr>
          <w:u w:val="single"/>
        </w:rPr>
      </w:pPr>
      <w:r w:rsidRPr="00DD5771">
        <w:rPr>
          <w:noProof/>
        </w:rPr>
        <w:drawing>
          <wp:anchor distT="0" distB="0" distL="114300" distR="114300" simplePos="0" relativeHeight="251660800" behindDoc="1" locked="0" layoutInCell="1" allowOverlap="1" wp14:anchorId="703612A9" wp14:editId="5E32C937">
            <wp:simplePos x="0" y="0"/>
            <wp:positionH relativeFrom="margin">
              <wp:posOffset>4583430</wp:posOffset>
            </wp:positionH>
            <wp:positionV relativeFrom="paragraph">
              <wp:posOffset>71120</wp:posOffset>
            </wp:positionV>
            <wp:extent cx="2350135" cy="2423795"/>
            <wp:effectExtent l="0" t="0" r="0" b="0"/>
            <wp:wrapTight wrapText="bothSides">
              <wp:wrapPolygon edited="0">
                <wp:start x="0" y="0"/>
                <wp:lineTo x="0" y="21391"/>
                <wp:lineTo x="21361" y="21391"/>
                <wp:lineTo x="21361" y="0"/>
                <wp:lineTo x="0" y="0"/>
              </wp:wrapPolygon>
            </wp:wrapTight>
            <wp:docPr id="5" name="Content Placeholder 4" descr="A close up of a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E7D3548E-8D16-411D-AA85-6F5E3503C00B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 descr="A close up of a logo&#10;&#10;Description automatically generated">
                      <a:extLst>
                        <a:ext uri="{FF2B5EF4-FFF2-40B4-BE49-F238E27FC236}">
                          <a16:creationId xmlns:a16="http://schemas.microsoft.com/office/drawing/2014/main" id="{E7D3548E-8D16-411D-AA85-6F5E3503C00B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0135" cy="242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2B4F" w:rsidRPr="00586778">
        <w:rPr>
          <w:b/>
          <w:bCs/>
        </w:rPr>
        <w:t>Program Improvements:</w:t>
      </w:r>
      <w:r w:rsidR="0041213C">
        <w:t xml:space="preserve"> </w:t>
      </w:r>
      <w:r w:rsidR="000B2534" w:rsidRPr="0041213C">
        <w:rPr>
          <w:b/>
          <w:bCs/>
        </w:rPr>
        <w:t>Positive Youth Development</w:t>
      </w:r>
      <w:r w:rsidR="0041213C" w:rsidRPr="0041213C">
        <w:rPr>
          <w:b/>
          <w:bCs/>
        </w:rPr>
        <w:t xml:space="preserve"> Framework</w:t>
      </w:r>
    </w:p>
    <w:p w14:paraId="327729EA" w14:textId="4A0D1BF8" w:rsidR="00241F70" w:rsidRDefault="00241F70" w:rsidP="00332432">
      <w:pPr>
        <w:spacing w:after="0"/>
      </w:pPr>
    </w:p>
    <w:p w14:paraId="464E1EB7" w14:textId="5B25AE8A" w:rsidR="00241F70" w:rsidRDefault="006177D9" w:rsidP="00332432">
      <w:pPr>
        <w:spacing w:after="0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8DB80B7" wp14:editId="274FEA48">
                <wp:simplePos x="0" y="0"/>
                <wp:positionH relativeFrom="margin">
                  <wp:posOffset>-61912</wp:posOffset>
                </wp:positionH>
                <wp:positionV relativeFrom="paragraph">
                  <wp:posOffset>133985</wp:posOffset>
                </wp:positionV>
                <wp:extent cx="2514600" cy="1042670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042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0E8FF5" w14:textId="139929CF" w:rsidR="00394189" w:rsidRPr="00586778" w:rsidRDefault="00394189" w:rsidP="00394189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586778">
                              <w:rPr>
                                <w:u w:val="single"/>
                              </w:rPr>
                              <w:t>Assets and Agency:</w:t>
                            </w:r>
                          </w:p>
                          <w:p w14:paraId="7B32602E" w14:textId="745EBFD0" w:rsidR="00D72EB5" w:rsidRDefault="00394189" w:rsidP="00D72E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Skill building</w:t>
                            </w:r>
                            <w:r w:rsidR="00754B7B">
                              <w:t xml:space="preserve"> and SEL</w:t>
                            </w:r>
                          </w:p>
                          <w:p w14:paraId="636172CD" w14:textId="6767AA7D" w:rsidR="00D72EB5" w:rsidRDefault="00C43D18" w:rsidP="00D72E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R</w:t>
                            </w:r>
                            <w:r w:rsidR="00394189">
                              <w:t>estorative practices for resolving conflict</w:t>
                            </w:r>
                          </w:p>
                          <w:p w14:paraId="3EC0EC85" w14:textId="357439D6" w:rsidR="00394189" w:rsidRDefault="00C43D18" w:rsidP="00D72E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D</w:t>
                            </w:r>
                            <w:r w:rsidR="00394189">
                              <w:t>evelopmental relationships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B80B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.85pt;margin-top:10.55pt;width:198pt;height:82.1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" fillcolor="white [3201]" stroked="f" strokeweight=".5pt">
                <v:textbox>
                  <w:txbxContent>
                    <w:p w14:paraId="230E8FF5" w14:textId="139929CF" w:rsidR="00394189" w:rsidRPr="00586778" w:rsidRDefault="00394189" w:rsidP="00394189">
                      <w:pPr>
                        <w:spacing w:after="0"/>
                        <w:rPr>
                          <w:u w:val="single"/>
                        </w:rPr>
                      </w:pPr>
                      <w:r w:rsidRPr="00586778">
                        <w:rPr>
                          <w:u w:val="single"/>
                        </w:rPr>
                        <w:t>Assets and Agency:</w:t>
                      </w:r>
                    </w:p>
                    <w:p w14:paraId="7B32602E" w14:textId="745EBFD0" w:rsidR="00D72EB5" w:rsidRDefault="00394189" w:rsidP="00D72EB5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Skill building</w:t>
                      </w:r>
                      <w:r w:rsidR="00754B7B">
                        <w:t xml:space="preserve"> and SEL</w:t>
                      </w:r>
                    </w:p>
                    <w:p w14:paraId="636172CD" w14:textId="6767AA7D" w:rsidR="00D72EB5" w:rsidRDefault="00C43D18" w:rsidP="00D72EB5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R</w:t>
                      </w:r>
                      <w:r w:rsidR="00394189">
                        <w:t>estorative practices for resolving conflict</w:t>
                      </w:r>
                    </w:p>
                    <w:p w14:paraId="3EC0EC85" w14:textId="357439D6" w:rsidR="00394189" w:rsidRDefault="00C43D18" w:rsidP="00D72EB5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D</w:t>
                      </w:r>
                      <w:r w:rsidR="00394189">
                        <w:t>evelopmental relationships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557196" w14:textId="73F6D1E2" w:rsidR="00241F70" w:rsidRDefault="006177D9" w:rsidP="00332432">
      <w:pPr>
        <w:spacing w:after="0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E11F20" wp14:editId="2991E5A3">
                <wp:simplePos x="0" y="0"/>
                <wp:positionH relativeFrom="column">
                  <wp:posOffset>2480945</wp:posOffset>
                </wp:positionH>
                <wp:positionV relativeFrom="paragraph">
                  <wp:posOffset>38100</wp:posOffset>
                </wp:positionV>
                <wp:extent cx="2486025" cy="9525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45CA4E" w14:textId="5DF7410B" w:rsidR="00394189" w:rsidRPr="00586778" w:rsidRDefault="00394189" w:rsidP="00394189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586778">
                              <w:rPr>
                                <w:u w:val="single"/>
                              </w:rPr>
                              <w:t>Contribution:</w:t>
                            </w:r>
                          </w:p>
                          <w:p w14:paraId="622639EC" w14:textId="77777777" w:rsidR="00D72EB5" w:rsidRDefault="00D72EB5" w:rsidP="00D72E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>
                              <w:t>Community service</w:t>
                            </w:r>
                          </w:p>
                          <w:p w14:paraId="71872719" w14:textId="123702FE" w:rsidR="00394189" w:rsidRDefault="00D72EB5" w:rsidP="00D72E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>
                              <w:t>Leadership development</w:t>
                            </w:r>
                          </w:p>
                          <w:p w14:paraId="637A8996" w14:textId="7D9C7062" w:rsidR="00D72EB5" w:rsidRDefault="00343FFE" w:rsidP="00D72E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>
                              <w:t>Youth input for programming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11F20" id="Text Box 2" o:spid="_x0000_s1027" type="#_x0000_t202" style="position:absolute;margin-left:195.35pt;margin-top:3pt;width:195.75pt;height:7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" fillcolor="white [3201]" stroked="f" strokeweight=".5pt">
                <v:textbox>
                  <w:txbxContent>
                    <w:p w14:paraId="4E45CA4E" w14:textId="5DF7410B" w:rsidR="00394189" w:rsidRPr="00586778" w:rsidRDefault="00394189" w:rsidP="00394189">
                      <w:pPr>
                        <w:spacing w:after="0"/>
                        <w:rPr>
                          <w:u w:val="single"/>
                        </w:rPr>
                      </w:pPr>
                      <w:r w:rsidRPr="00586778">
                        <w:rPr>
                          <w:u w:val="single"/>
                        </w:rPr>
                        <w:t>Contribution:</w:t>
                      </w:r>
                    </w:p>
                    <w:p w14:paraId="622639EC" w14:textId="77777777" w:rsidR="00D72EB5" w:rsidRDefault="00D72EB5" w:rsidP="00D72E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</w:pPr>
                      <w:r>
                        <w:t>Community service</w:t>
                      </w:r>
                    </w:p>
                    <w:p w14:paraId="71872719" w14:textId="123702FE" w:rsidR="00394189" w:rsidRDefault="00D72EB5" w:rsidP="00D72E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</w:pPr>
                      <w:r>
                        <w:t>Leadership development</w:t>
                      </w:r>
                    </w:p>
                    <w:p w14:paraId="637A8996" w14:textId="7D9C7062" w:rsidR="00D72EB5" w:rsidRDefault="00343FFE" w:rsidP="00D72E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</w:pPr>
                      <w:r>
                        <w:t>Youth input for programming</w:t>
                      </w:r>
                    </w:p>
                  </w:txbxContent>
                </v:textbox>
              </v:shape>
            </w:pict>
          </mc:Fallback>
        </mc:AlternateContent>
      </w:r>
    </w:p>
    <w:p w14:paraId="1C1DE03F" w14:textId="38286DAD" w:rsidR="00241F70" w:rsidRDefault="00241F70" w:rsidP="00332432">
      <w:pPr>
        <w:spacing w:after="0"/>
      </w:pPr>
    </w:p>
    <w:p w14:paraId="7E5569D0" w14:textId="768F5917" w:rsidR="00241F70" w:rsidRDefault="00241F70" w:rsidP="00332432">
      <w:pPr>
        <w:spacing w:after="0"/>
      </w:pPr>
    </w:p>
    <w:p w14:paraId="2103ABBE" w14:textId="090EB932" w:rsidR="00241F70" w:rsidRDefault="00241F70" w:rsidP="00332432">
      <w:pPr>
        <w:spacing w:after="0"/>
      </w:pPr>
    </w:p>
    <w:p w14:paraId="4EEABA92" w14:textId="44FFC07C" w:rsidR="00241F70" w:rsidRDefault="00241F70" w:rsidP="00332432">
      <w:pPr>
        <w:spacing w:after="0"/>
      </w:pPr>
    </w:p>
    <w:p w14:paraId="29675E7C" w14:textId="5D730AF8" w:rsidR="00241F70" w:rsidRDefault="00241F70" w:rsidP="00332432">
      <w:pPr>
        <w:spacing w:after="0"/>
      </w:pPr>
    </w:p>
    <w:p w14:paraId="127FD108" w14:textId="0CB47595" w:rsidR="00241F70" w:rsidRDefault="006177D9" w:rsidP="00332432">
      <w:pPr>
        <w:spacing w:after="0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DCEED2E" wp14:editId="24D9CB4D">
                <wp:simplePos x="0" y="0"/>
                <wp:positionH relativeFrom="margin">
                  <wp:posOffset>-19050</wp:posOffset>
                </wp:positionH>
                <wp:positionV relativeFrom="paragraph">
                  <wp:posOffset>155893</wp:posOffset>
                </wp:positionV>
                <wp:extent cx="6248400" cy="12477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21D428" w14:textId="7375E877" w:rsidR="00343FFE" w:rsidRPr="00586778" w:rsidRDefault="00343FFE" w:rsidP="00343FFE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586778">
                              <w:rPr>
                                <w:u w:val="single"/>
                              </w:rPr>
                              <w:t>Enabling Environment</w:t>
                            </w:r>
                            <w:r w:rsidR="00CE2727" w:rsidRPr="00586778">
                              <w:rPr>
                                <w:u w:val="single"/>
                              </w:rPr>
                              <w:t>:</w:t>
                            </w:r>
                          </w:p>
                          <w:p w14:paraId="659FA3E4" w14:textId="1596A0BE" w:rsidR="00343FFE" w:rsidRDefault="00E27AC9" w:rsidP="00343FF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Coaches and staff a</w:t>
                            </w:r>
                            <w:r w:rsidR="00CE2727">
                              <w:t>re</w:t>
                            </w:r>
                            <w:r>
                              <w:t xml:space="preserve"> positive role models</w:t>
                            </w:r>
                          </w:p>
                          <w:p w14:paraId="1B484466" w14:textId="176D1000" w:rsidR="00E27AC9" w:rsidRDefault="00E27AC9" w:rsidP="00343FF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Trauma-</w:t>
                            </w:r>
                            <w:r w:rsidR="001F1510">
                              <w:t>r</w:t>
                            </w:r>
                            <w:r w:rsidR="007B5E8D">
                              <w:t>esponsive approach</w:t>
                            </w:r>
                          </w:p>
                          <w:p w14:paraId="348F01DE" w14:textId="33695F9F" w:rsidR="00E27AC9" w:rsidRDefault="00E27AC9" w:rsidP="00343FF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Inclusive of all </w:t>
                            </w:r>
                            <w:r w:rsidR="00CE2727">
                              <w:t>kinds of young people</w:t>
                            </w:r>
                          </w:p>
                          <w:p w14:paraId="6C86311F" w14:textId="49861197" w:rsidR="00CE2727" w:rsidRDefault="00CE2727" w:rsidP="00343FF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Clear and consistent norms and expectations </w:t>
                            </w:r>
                            <w:r w:rsidR="00241F70">
                              <w:t xml:space="preserve">about health, relationships and forms of engagement </w:t>
                            </w:r>
                          </w:p>
                          <w:p w14:paraId="39C8C55E" w14:textId="606E23C3" w:rsidR="00CE2727" w:rsidRDefault="00CE2727" w:rsidP="00343FF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Connections to local behavioral health providers for 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EED2E" id="Text Box 3" o:spid="_x0000_s1028" type="#_x0000_t202" style="position:absolute;margin-left:-1.5pt;margin-top:12.3pt;width:492pt;height:98.2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" filled="f" stroked="f" strokeweight=".5pt">
                <v:textbox>
                  <w:txbxContent>
                    <w:p w14:paraId="4621D428" w14:textId="7375E877" w:rsidR="00343FFE" w:rsidRPr="00586778" w:rsidRDefault="00343FFE" w:rsidP="00343FFE">
                      <w:pPr>
                        <w:spacing w:after="0"/>
                        <w:rPr>
                          <w:u w:val="single"/>
                        </w:rPr>
                      </w:pPr>
                      <w:r w:rsidRPr="00586778">
                        <w:rPr>
                          <w:u w:val="single"/>
                        </w:rPr>
                        <w:t>Enabling Environment</w:t>
                      </w:r>
                      <w:r w:rsidR="00CE2727" w:rsidRPr="00586778">
                        <w:rPr>
                          <w:u w:val="single"/>
                        </w:rPr>
                        <w:t>:</w:t>
                      </w:r>
                    </w:p>
                    <w:p w14:paraId="659FA3E4" w14:textId="1596A0BE" w:rsidR="00343FFE" w:rsidRDefault="00E27AC9" w:rsidP="00343FF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Coaches and staff a</w:t>
                      </w:r>
                      <w:r w:rsidR="00CE2727">
                        <w:t>re</w:t>
                      </w:r>
                      <w:r>
                        <w:t xml:space="preserve"> positive role models</w:t>
                      </w:r>
                    </w:p>
                    <w:p w14:paraId="1B484466" w14:textId="176D1000" w:rsidR="00E27AC9" w:rsidRDefault="00E27AC9" w:rsidP="00343FF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Trauma-</w:t>
                      </w:r>
                      <w:r w:rsidR="001F1510">
                        <w:t>r</w:t>
                      </w:r>
                      <w:r w:rsidR="007B5E8D">
                        <w:t>esponsive approach</w:t>
                      </w:r>
                    </w:p>
                    <w:p w14:paraId="348F01DE" w14:textId="33695F9F" w:rsidR="00E27AC9" w:rsidRDefault="00E27AC9" w:rsidP="00343FF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Inclusive of all </w:t>
                      </w:r>
                      <w:r w:rsidR="00CE2727">
                        <w:t>kinds of young people</w:t>
                      </w:r>
                    </w:p>
                    <w:p w14:paraId="6C86311F" w14:textId="49861197" w:rsidR="00CE2727" w:rsidRDefault="00CE2727" w:rsidP="00343FF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Clear and consistent norms and expectations </w:t>
                      </w:r>
                      <w:r w:rsidR="00241F70">
                        <w:t xml:space="preserve">about health, relationships and forms of engagement </w:t>
                      </w:r>
                    </w:p>
                    <w:p w14:paraId="39C8C55E" w14:textId="606E23C3" w:rsidR="00CE2727" w:rsidRDefault="00CE2727" w:rsidP="00343FF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Connections to local behavioral health providers for support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F9E804" w14:textId="71DB7F6D" w:rsidR="00241F70" w:rsidRPr="006D1C24" w:rsidRDefault="00241F70" w:rsidP="00332432">
      <w:pPr>
        <w:spacing w:after="0"/>
      </w:pPr>
    </w:p>
    <w:p w14:paraId="623E8CEB" w14:textId="5F10ACF2" w:rsidR="00241F70" w:rsidRPr="006D1C24" w:rsidRDefault="00241F70" w:rsidP="00332432">
      <w:pPr>
        <w:spacing w:after="0"/>
      </w:pPr>
    </w:p>
    <w:p w14:paraId="6523E449" w14:textId="666295C6" w:rsidR="00241F70" w:rsidRPr="006D1C24" w:rsidRDefault="00241F70" w:rsidP="00332432">
      <w:pPr>
        <w:spacing w:after="0"/>
      </w:pPr>
    </w:p>
    <w:p w14:paraId="63A8F742" w14:textId="59E641B4" w:rsidR="00E246FD" w:rsidRDefault="00E246FD" w:rsidP="00BE3A38">
      <w:pPr>
        <w:spacing w:after="0"/>
        <w:rPr>
          <w:b/>
          <w:bCs/>
        </w:rPr>
      </w:pPr>
    </w:p>
    <w:p w14:paraId="095B3144" w14:textId="77777777" w:rsidR="0097123B" w:rsidRDefault="0097123B" w:rsidP="00BE3A38">
      <w:pPr>
        <w:spacing w:after="0"/>
        <w:rPr>
          <w:b/>
          <w:bCs/>
        </w:rPr>
      </w:pPr>
    </w:p>
    <w:p w14:paraId="15EB81E4" w14:textId="18F38B6B" w:rsidR="0097123B" w:rsidRDefault="0097123B" w:rsidP="00BE3A38">
      <w:pPr>
        <w:spacing w:after="0"/>
        <w:rPr>
          <w:b/>
          <w:bCs/>
        </w:rPr>
      </w:pPr>
    </w:p>
    <w:p w14:paraId="442CC604" w14:textId="77777777" w:rsidR="0097123B" w:rsidRDefault="0097123B" w:rsidP="00BE3A38">
      <w:pPr>
        <w:spacing w:after="0"/>
        <w:rPr>
          <w:b/>
          <w:bCs/>
        </w:rPr>
      </w:pPr>
    </w:p>
    <w:p w14:paraId="3C90755C" w14:textId="77777777" w:rsidR="0097123B" w:rsidRDefault="0097123B" w:rsidP="00BE3A38">
      <w:pPr>
        <w:spacing w:after="0"/>
        <w:rPr>
          <w:b/>
          <w:bCs/>
        </w:rPr>
      </w:pPr>
    </w:p>
    <w:p w14:paraId="65C8DB43" w14:textId="6E5FC1D0" w:rsidR="0097123B" w:rsidRDefault="0097123B" w:rsidP="00BE3A38">
      <w:pPr>
        <w:spacing w:after="0"/>
        <w:rPr>
          <w:b/>
          <w:bCs/>
        </w:rPr>
      </w:pPr>
    </w:p>
    <w:p w14:paraId="738B0744" w14:textId="77777777" w:rsidR="0097123B" w:rsidRDefault="0097123B" w:rsidP="00BE3A38">
      <w:pPr>
        <w:spacing w:after="0"/>
        <w:rPr>
          <w:b/>
          <w:bCs/>
        </w:rPr>
      </w:pPr>
    </w:p>
    <w:p w14:paraId="7D77CE9B" w14:textId="51538BAB" w:rsidR="0097123B" w:rsidRDefault="0097123B" w:rsidP="00BE3A38">
      <w:pPr>
        <w:spacing w:after="0"/>
        <w:rPr>
          <w:b/>
          <w:bCs/>
        </w:rPr>
      </w:pPr>
    </w:p>
    <w:p w14:paraId="2D10C4BA" w14:textId="71736F54" w:rsidR="00BE3A38" w:rsidRDefault="0097123B" w:rsidP="00BE3A38">
      <w:pPr>
        <w:spacing w:after="0"/>
        <w:rPr>
          <w:b/>
          <w:bCs/>
        </w:rPr>
      </w:pPr>
      <w:r w:rsidRPr="008172E8">
        <w:rPr>
          <w:b/>
          <w:bCs/>
          <w:noProof/>
        </w:rPr>
        <w:drawing>
          <wp:anchor distT="0" distB="0" distL="114300" distR="114300" simplePos="0" relativeHeight="251664896" behindDoc="1" locked="0" layoutInCell="1" allowOverlap="1" wp14:anchorId="32D81FDB" wp14:editId="1753A025">
            <wp:simplePos x="0" y="0"/>
            <wp:positionH relativeFrom="column">
              <wp:posOffset>4157663</wp:posOffset>
            </wp:positionH>
            <wp:positionV relativeFrom="paragraph">
              <wp:posOffset>0</wp:posOffset>
            </wp:positionV>
            <wp:extent cx="2571750" cy="1972310"/>
            <wp:effectExtent l="0" t="0" r="0" b="8890"/>
            <wp:wrapTight wrapText="bothSides">
              <wp:wrapPolygon edited="0">
                <wp:start x="0" y="0"/>
                <wp:lineTo x="0" y="21489"/>
                <wp:lineTo x="21440" y="21489"/>
                <wp:lineTo x="21440" y="0"/>
                <wp:lineTo x="0" y="0"/>
              </wp:wrapPolygon>
            </wp:wrapTight>
            <wp:docPr id="4" name="Picture 2" descr="A screenshot of a cell phon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54B01DC-7627-4F4F-8E8B-5BE39DE816E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screenshot of a cell phone&#10;&#10;Description automatically generated">
                      <a:extLst>
                        <a:ext uri="{FF2B5EF4-FFF2-40B4-BE49-F238E27FC236}">
                          <a16:creationId xmlns:a16="http://schemas.microsoft.com/office/drawing/2014/main" id="{D54B01DC-7627-4F4F-8E8B-5BE39DE816E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9" t="3698" r="3813" b="3152"/>
                    <a:stretch/>
                  </pic:blipFill>
                  <pic:spPr>
                    <a:xfrm>
                      <a:off x="0" y="0"/>
                      <a:ext cx="2571750" cy="1972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4B7B" w:rsidRPr="00754B7B">
        <w:rPr>
          <w:b/>
          <w:bCs/>
        </w:rPr>
        <w:t>Scenario Review:</w:t>
      </w:r>
      <w:r w:rsidR="00411986">
        <w:rPr>
          <w:b/>
          <w:bCs/>
        </w:rPr>
        <w:t xml:space="preserve"> </w:t>
      </w:r>
    </w:p>
    <w:p w14:paraId="39D45776" w14:textId="25E38E36" w:rsidR="00A74FB8" w:rsidRDefault="006D1C24" w:rsidP="00A15BEB">
      <w:pPr>
        <w:pStyle w:val="ListParagraph"/>
        <w:numPr>
          <w:ilvl w:val="0"/>
          <w:numId w:val="28"/>
        </w:numPr>
        <w:spacing w:after="0"/>
      </w:pPr>
      <w:r w:rsidRPr="006D1C24">
        <w:t xml:space="preserve">Using a </w:t>
      </w:r>
      <w:r w:rsidR="002368A2">
        <w:t>trauma-</w:t>
      </w:r>
      <w:r w:rsidR="00E246FD">
        <w:t>responsive</w:t>
      </w:r>
      <w:r w:rsidR="002368A2">
        <w:t xml:space="preserve">, </w:t>
      </w:r>
      <w:r w:rsidRPr="006D1C24">
        <w:t>restorative approach, how might staff handle this situation?</w:t>
      </w:r>
    </w:p>
    <w:p w14:paraId="7DAAA990" w14:textId="60814F1E" w:rsidR="00A74FB8" w:rsidRDefault="00A74FB8" w:rsidP="00A74FB8">
      <w:pPr>
        <w:spacing w:after="0"/>
      </w:pPr>
    </w:p>
    <w:p w14:paraId="084DC3A3" w14:textId="1557FB4C" w:rsidR="00D60714" w:rsidRDefault="00D60714" w:rsidP="00A74FB8">
      <w:pPr>
        <w:spacing w:after="0"/>
      </w:pPr>
    </w:p>
    <w:p w14:paraId="6B505B10" w14:textId="77777777" w:rsidR="00536C1B" w:rsidRDefault="00536C1B" w:rsidP="00A74FB8">
      <w:pPr>
        <w:spacing w:after="0"/>
      </w:pPr>
    </w:p>
    <w:p w14:paraId="4D13871E" w14:textId="08751790" w:rsidR="00E246FD" w:rsidRDefault="006D1C24" w:rsidP="00A15BEB">
      <w:pPr>
        <w:numPr>
          <w:ilvl w:val="0"/>
          <w:numId w:val="28"/>
        </w:numPr>
        <w:spacing w:after="0"/>
      </w:pPr>
      <w:r w:rsidRPr="006D1C24">
        <w:t>What programming or practice changes could staff make to prevent this kind of behavior in the future?</w:t>
      </w:r>
    </w:p>
    <w:p w14:paraId="0F15A26B" w14:textId="4C0491B3" w:rsidR="00E246FD" w:rsidRDefault="00E246FD" w:rsidP="00E246FD">
      <w:pPr>
        <w:spacing w:after="0"/>
      </w:pPr>
    </w:p>
    <w:p w14:paraId="47668185" w14:textId="03F1347D" w:rsidR="00536C1B" w:rsidRDefault="00536C1B" w:rsidP="00E246FD">
      <w:pPr>
        <w:spacing w:after="0"/>
      </w:pPr>
    </w:p>
    <w:p w14:paraId="57774326" w14:textId="77777777" w:rsidR="00536C1B" w:rsidRDefault="00536C1B" w:rsidP="00E246FD">
      <w:pPr>
        <w:spacing w:after="0"/>
      </w:pPr>
    </w:p>
    <w:p w14:paraId="28A9C560" w14:textId="65968A3F" w:rsidR="00A7017D" w:rsidRDefault="006D1C24" w:rsidP="00A15BEB">
      <w:pPr>
        <w:numPr>
          <w:ilvl w:val="0"/>
          <w:numId w:val="28"/>
        </w:numPr>
        <w:spacing w:after="0"/>
      </w:pPr>
      <w:r w:rsidRPr="006D1C24">
        <w:t>What additional training might staff need to use this approach?</w:t>
      </w:r>
    </w:p>
    <w:p w14:paraId="5B428274" w14:textId="566D9F46" w:rsidR="00A15BEB" w:rsidRDefault="00A15BEB" w:rsidP="00A15BEB">
      <w:pPr>
        <w:spacing w:after="0"/>
        <w:ind w:left="720"/>
      </w:pPr>
    </w:p>
    <w:p w14:paraId="46843159" w14:textId="77777777" w:rsidR="00A15BEB" w:rsidRDefault="00A15BEB" w:rsidP="00A15BEB">
      <w:pPr>
        <w:spacing w:after="0"/>
        <w:ind w:left="720"/>
      </w:pPr>
    </w:p>
    <w:p w14:paraId="029497A4" w14:textId="3D26135A" w:rsidR="00A15BEB" w:rsidRPr="00A15BEB" w:rsidRDefault="00A15BEB" w:rsidP="00A15BEB">
      <w:pPr>
        <w:numPr>
          <w:ilvl w:val="0"/>
          <w:numId w:val="28"/>
        </w:numPr>
        <w:spacing w:after="0"/>
      </w:pPr>
      <w:r w:rsidRPr="00A15BEB">
        <w:t>What policy changes might need to be made in orde</w:t>
      </w:r>
      <w:r>
        <w:t>r to have the approach become common practice?</w:t>
      </w:r>
    </w:p>
    <w:p w14:paraId="658821BA" w14:textId="5E97D65E" w:rsidR="00924D9F" w:rsidRDefault="00924D9F" w:rsidP="00332432">
      <w:pPr>
        <w:spacing w:after="0"/>
        <w:rPr>
          <w:b/>
          <w:bCs/>
        </w:rPr>
      </w:pPr>
    </w:p>
    <w:p w14:paraId="0207C78B" w14:textId="77777777" w:rsidR="00536C1B" w:rsidRDefault="00536C1B" w:rsidP="00332432">
      <w:pPr>
        <w:spacing w:after="0"/>
        <w:rPr>
          <w:b/>
          <w:bCs/>
        </w:rPr>
      </w:pPr>
    </w:p>
    <w:p w14:paraId="57BB6276" w14:textId="77777777" w:rsidR="00924D9F" w:rsidRDefault="00924D9F" w:rsidP="00332432">
      <w:pPr>
        <w:spacing w:after="0"/>
        <w:rPr>
          <w:b/>
          <w:bCs/>
        </w:rPr>
      </w:pPr>
    </w:p>
    <w:p w14:paraId="04F114BC" w14:textId="6D88D0AE" w:rsidR="00C43D18" w:rsidRDefault="00C43D18" w:rsidP="00C43D18">
      <w:pPr>
        <w:spacing w:after="0"/>
        <w:rPr>
          <w:b/>
          <w:bCs/>
          <w:color w:val="70AD47" w:themeColor="accent6"/>
          <w:sz w:val="24"/>
          <w:szCs w:val="24"/>
        </w:rPr>
      </w:pPr>
      <w:r w:rsidRPr="00C43D18">
        <w:rPr>
          <w:b/>
          <w:bCs/>
          <w:color w:val="70AD47" w:themeColor="accent6"/>
          <w:sz w:val="24"/>
          <w:szCs w:val="24"/>
        </w:rPr>
        <w:t xml:space="preserve">Strategies </w:t>
      </w:r>
      <w:r>
        <w:rPr>
          <w:b/>
          <w:bCs/>
          <w:color w:val="70AD47" w:themeColor="accent6"/>
          <w:sz w:val="24"/>
          <w:szCs w:val="24"/>
        </w:rPr>
        <w:t>for Addressing Substance Misuse:</w:t>
      </w:r>
    </w:p>
    <w:p w14:paraId="1E5D30A9" w14:textId="34BA9CF8" w:rsidR="00395C6D" w:rsidRDefault="00E26169" w:rsidP="00395C6D">
      <w:pPr>
        <w:spacing w:after="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C65450" wp14:editId="1D365934">
                <wp:simplePos x="0" y="0"/>
                <wp:positionH relativeFrom="column">
                  <wp:posOffset>3648075</wp:posOffset>
                </wp:positionH>
                <wp:positionV relativeFrom="paragraph">
                  <wp:posOffset>3810</wp:posOffset>
                </wp:positionV>
                <wp:extent cx="3357245" cy="116649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7245" cy="1166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D7C6D5" w14:textId="77777777" w:rsidR="00E26169" w:rsidRDefault="00E26169" w:rsidP="00E26169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395C6D">
                              <w:rPr>
                                <w:b/>
                                <w:bCs/>
                              </w:rPr>
                              <w:t>Creating a Recovery Ready Community</w:t>
                            </w:r>
                          </w:p>
                          <w:p w14:paraId="63F3923F" w14:textId="77777777" w:rsidR="00E26169" w:rsidRPr="00DF1D63" w:rsidRDefault="00E26169" w:rsidP="00E26169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 w:rsidRPr="00DF1D63">
                              <w:t>Reduce stigma by using destigmatizing language</w:t>
                            </w:r>
                          </w:p>
                          <w:p w14:paraId="123E75EC" w14:textId="77777777" w:rsidR="00E26169" w:rsidRPr="00DF1D63" w:rsidRDefault="00E26169" w:rsidP="00E26169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 w:rsidRPr="00DF1D63">
                              <w:t>Recruit and hire people in recovery</w:t>
                            </w:r>
                          </w:p>
                          <w:p w14:paraId="013E9BF4" w14:textId="77777777" w:rsidR="00E26169" w:rsidRPr="00DF1D63" w:rsidRDefault="00E26169" w:rsidP="00E26169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 w:rsidRPr="00DF1D63">
                              <w:t>Market services to people in recovery</w:t>
                            </w:r>
                          </w:p>
                          <w:p w14:paraId="63010F83" w14:textId="4AF63201" w:rsidR="002E3FAB" w:rsidRDefault="00E26169" w:rsidP="00E26169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 w:rsidRPr="00DF1D63">
                              <w:t xml:space="preserve">Provide substance free community building events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65450" id="Text Box 7" o:spid="_x0000_s1029" type="#_x0000_t202" style="position:absolute;margin-left:287.25pt;margin-top:.3pt;width:264.35pt;height:9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" fillcolor="white [3201]" stroked="f" strokeweight=".5pt">
                <v:textbox>
                  <w:txbxContent>
                    <w:p w14:paraId="0FD7C6D5" w14:textId="77777777" w:rsidR="00E26169" w:rsidRDefault="00E26169" w:rsidP="00E26169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395C6D">
                        <w:rPr>
                          <w:b/>
                          <w:bCs/>
                        </w:rPr>
                        <w:t>Creating a Recovery Ready Community</w:t>
                      </w:r>
                    </w:p>
                    <w:p w14:paraId="63F3923F" w14:textId="77777777" w:rsidR="00E26169" w:rsidRPr="00DF1D63" w:rsidRDefault="00E26169" w:rsidP="00E26169">
                      <w:pPr>
                        <w:numPr>
                          <w:ilvl w:val="0"/>
                          <w:numId w:val="4"/>
                        </w:numPr>
                        <w:spacing w:after="0"/>
                      </w:pPr>
                      <w:r w:rsidRPr="00DF1D63">
                        <w:t>Reduce stigma by using destigmatizing language</w:t>
                      </w:r>
                    </w:p>
                    <w:p w14:paraId="123E75EC" w14:textId="77777777" w:rsidR="00E26169" w:rsidRPr="00DF1D63" w:rsidRDefault="00E26169" w:rsidP="00E26169">
                      <w:pPr>
                        <w:numPr>
                          <w:ilvl w:val="0"/>
                          <w:numId w:val="4"/>
                        </w:numPr>
                        <w:spacing w:after="0"/>
                      </w:pPr>
                      <w:r w:rsidRPr="00DF1D63">
                        <w:t>Recruit and hire people in recovery</w:t>
                      </w:r>
                    </w:p>
                    <w:p w14:paraId="013E9BF4" w14:textId="77777777" w:rsidR="00E26169" w:rsidRPr="00DF1D63" w:rsidRDefault="00E26169" w:rsidP="00E26169">
                      <w:pPr>
                        <w:numPr>
                          <w:ilvl w:val="0"/>
                          <w:numId w:val="4"/>
                        </w:numPr>
                        <w:spacing w:after="0"/>
                      </w:pPr>
                      <w:r w:rsidRPr="00DF1D63">
                        <w:t>Market services to people in recovery</w:t>
                      </w:r>
                    </w:p>
                    <w:p w14:paraId="63010F83" w14:textId="4AF63201" w:rsidR="002E3FAB" w:rsidRDefault="00E26169" w:rsidP="00E26169">
                      <w:pPr>
                        <w:numPr>
                          <w:ilvl w:val="0"/>
                          <w:numId w:val="4"/>
                        </w:numPr>
                        <w:spacing w:after="0"/>
                      </w:pPr>
                      <w:r w:rsidRPr="00DF1D63">
                        <w:t xml:space="preserve">Provide substance free community building events </w:t>
                      </w:r>
                    </w:p>
                  </w:txbxContent>
                </v:textbox>
              </v:shape>
            </w:pict>
          </mc:Fallback>
        </mc:AlternateContent>
      </w:r>
      <w:r w:rsidR="00395C6D" w:rsidRPr="00395C6D">
        <w:rPr>
          <w:b/>
          <w:bCs/>
        </w:rPr>
        <w:t>Creating safe public spaces</w:t>
      </w:r>
    </w:p>
    <w:p w14:paraId="6BF9319F" w14:textId="55A46392" w:rsidR="00395C6D" w:rsidRPr="0041213C" w:rsidRDefault="0041213C" w:rsidP="0041213C">
      <w:pPr>
        <w:pStyle w:val="ListParagraph"/>
        <w:numPr>
          <w:ilvl w:val="0"/>
          <w:numId w:val="10"/>
        </w:numPr>
        <w:spacing w:after="0"/>
      </w:pPr>
      <w:r w:rsidRPr="0041213C">
        <w:t>Signs to limit public substance use</w:t>
      </w:r>
    </w:p>
    <w:p w14:paraId="2FB9AD9C" w14:textId="1152DFC7" w:rsidR="0041213C" w:rsidRPr="0041213C" w:rsidRDefault="0041213C" w:rsidP="0041213C">
      <w:pPr>
        <w:pStyle w:val="ListParagraph"/>
        <w:numPr>
          <w:ilvl w:val="0"/>
          <w:numId w:val="10"/>
        </w:numPr>
        <w:spacing w:after="0"/>
      </w:pPr>
      <w:r w:rsidRPr="0041213C">
        <w:t>Community Sharps Program</w:t>
      </w:r>
    </w:p>
    <w:p w14:paraId="007601CF" w14:textId="77777777" w:rsidR="00A15BEB" w:rsidRDefault="00A15BEB" w:rsidP="00395C6D">
      <w:pPr>
        <w:spacing w:after="0"/>
        <w:rPr>
          <w:b/>
          <w:bCs/>
        </w:rPr>
      </w:pPr>
    </w:p>
    <w:p w14:paraId="58A178AE" w14:textId="3CF0E460" w:rsidR="00395C6D" w:rsidRDefault="00395C6D" w:rsidP="00395C6D">
      <w:pPr>
        <w:spacing w:after="0"/>
        <w:rPr>
          <w:b/>
          <w:bCs/>
        </w:rPr>
      </w:pPr>
      <w:r w:rsidRPr="00395C6D">
        <w:rPr>
          <w:b/>
          <w:bCs/>
        </w:rPr>
        <w:t>Harm Reduction strategies</w:t>
      </w:r>
    </w:p>
    <w:p w14:paraId="751427F5" w14:textId="6E81AFA6" w:rsidR="0041213C" w:rsidRDefault="0056391E" w:rsidP="0041213C">
      <w:pPr>
        <w:pStyle w:val="ListParagraph"/>
        <w:numPr>
          <w:ilvl w:val="0"/>
          <w:numId w:val="11"/>
        </w:numPr>
        <w:spacing w:after="0"/>
      </w:pPr>
      <w:r>
        <w:t>Narcan availability in Rec Centers and Public Buildings</w:t>
      </w:r>
    </w:p>
    <w:p w14:paraId="245E25E4" w14:textId="19D981F0" w:rsidR="001A04B1" w:rsidRDefault="0056391E" w:rsidP="00F3307B">
      <w:pPr>
        <w:pStyle w:val="ListParagraph"/>
        <w:numPr>
          <w:ilvl w:val="0"/>
          <w:numId w:val="11"/>
        </w:numPr>
        <w:spacing w:after="0"/>
      </w:pPr>
      <w:r>
        <w:t>Training public facing staff in Narcan administration</w:t>
      </w:r>
    </w:p>
    <w:p w14:paraId="485A94A0" w14:textId="4DB66B97" w:rsidR="00544844" w:rsidRDefault="00544844" w:rsidP="00544844">
      <w:pPr>
        <w:spacing w:after="0"/>
      </w:pPr>
    </w:p>
    <w:p w14:paraId="6A4A556C" w14:textId="77777777" w:rsidR="00544844" w:rsidRDefault="00544844" w:rsidP="00544844">
      <w:pPr>
        <w:spacing w:after="0"/>
      </w:pPr>
    </w:p>
    <w:p w14:paraId="01D2A00D" w14:textId="0852D171" w:rsidR="00544844" w:rsidRDefault="00544844" w:rsidP="00544844">
      <w:pPr>
        <w:spacing w:after="0"/>
      </w:pPr>
    </w:p>
    <w:p w14:paraId="6C3990CD" w14:textId="37EA5F0E" w:rsidR="00544844" w:rsidRPr="00DD29C4" w:rsidRDefault="00544844" w:rsidP="00544844">
      <w:pPr>
        <w:spacing w:after="0"/>
      </w:pPr>
      <w:r w:rsidRPr="00544844">
        <w:rPr>
          <w:b/>
          <w:bCs/>
        </w:rPr>
        <w:t>Toolkit</w:t>
      </w:r>
      <w:r>
        <w:t xml:space="preserve">: </w:t>
      </w:r>
      <w:hyperlink r:id="rId9" w:history="1">
        <w:r w:rsidRPr="003E38C8">
          <w:rPr>
            <w:rStyle w:val="Hyperlink"/>
          </w:rPr>
          <w:t>https://pttcnetwork.org/centers/new-england-pttc/product/new-england-pttc-launches-new-parks-recreation-department-toolkit</w:t>
        </w:r>
      </w:hyperlink>
      <w:r>
        <w:t xml:space="preserve"> </w:t>
      </w:r>
    </w:p>
    <w:sectPr w:rsidR="00544844" w:rsidRPr="00DD29C4" w:rsidSect="00332432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80619" w14:textId="77777777" w:rsidR="004B4C54" w:rsidRDefault="004B4C54" w:rsidP="004B4C54">
      <w:pPr>
        <w:spacing w:after="0" w:line="240" w:lineRule="auto"/>
      </w:pPr>
      <w:r>
        <w:separator/>
      </w:r>
    </w:p>
  </w:endnote>
  <w:endnote w:type="continuationSeparator" w:id="0">
    <w:p w14:paraId="0E15B55E" w14:textId="77777777" w:rsidR="004B4C54" w:rsidRDefault="004B4C54" w:rsidP="004B4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E1364" w14:textId="5EBB0471" w:rsidR="004B4C54" w:rsidRDefault="004B4C54" w:rsidP="00C14A14">
    <w:pPr>
      <w:pStyle w:val="Footer"/>
      <w:ind w:left="3960" w:firstLine="3960"/>
    </w:pPr>
    <w:r>
      <w:t>Birch Lane Strategies, 2020</w:t>
    </w:r>
  </w:p>
  <w:p w14:paraId="2B888635" w14:textId="11A8CB63" w:rsidR="004B4C54" w:rsidRDefault="004B4C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0316A" w14:textId="77777777" w:rsidR="004B4C54" w:rsidRDefault="004B4C54" w:rsidP="004B4C54">
      <w:pPr>
        <w:spacing w:after="0" w:line="240" w:lineRule="auto"/>
      </w:pPr>
      <w:r>
        <w:separator/>
      </w:r>
    </w:p>
  </w:footnote>
  <w:footnote w:type="continuationSeparator" w:id="0">
    <w:p w14:paraId="5BC33CEB" w14:textId="77777777" w:rsidR="004B4C54" w:rsidRDefault="004B4C54" w:rsidP="004B4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D1627"/>
    <w:multiLevelType w:val="hybridMultilevel"/>
    <w:tmpl w:val="24D4480A"/>
    <w:lvl w:ilvl="0" w:tplc="686EAA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32DCC"/>
    <w:multiLevelType w:val="hybridMultilevel"/>
    <w:tmpl w:val="2BDE3FC0"/>
    <w:lvl w:ilvl="0" w:tplc="2DC66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B02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D49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42F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646F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C68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223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941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54C2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EA5E7E"/>
    <w:multiLevelType w:val="hybridMultilevel"/>
    <w:tmpl w:val="AD2C2348"/>
    <w:lvl w:ilvl="0" w:tplc="686EAAC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211302"/>
    <w:multiLevelType w:val="hybridMultilevel"/>
    <w:tmpl w:val="AEE88824"/>
    <w:lvl w:ilvl="0" w:tplc="6910E4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606A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72F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D2C2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BAE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FC6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6A99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BE6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1C74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6A0320D"/>
    <w:multiLevelType w:val="hybridMultilevel"/>
    <w:tmpl w:val="D0E6A980"/>
    <w:lvl w:ilvl="0" w:tplc="37A05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EC7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B2F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60EE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4CD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AEC1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2CE9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9695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02C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A142873"/>
    <w:multiLevelType w:val="hybridMultilevel"/>
    <w:tmpl w:val="EA3EFEA2"/>
    <w:lvl w:ilvl="0" w:tplc="280E2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B282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984E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34DF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7AB7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F275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1AD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C0A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48F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A6E129A"/>
    <w:multiLevelType w:val="hybridMultilevel"/>
    <w:tmpl w:val="7E04EDAE"/>
    <w:lvl w:ilvl="0" w:tplc="DB062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DE6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A2C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84AC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8278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B62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149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2253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2C6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57F40F9"/>
    <w:multiLevelType w:val="hybridMultilevel"/>
    <w:tmpl w:val="AB08F634"/>
    <w:lvl w:ilvl="0" w:tplc="686EAAC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9CAC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2644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E84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D87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3EE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5C2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B6A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609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6F5429A"/>
    <w:multiLevelType w:val="hybridMultilevel"/>
    <w:tmpl w:val="8FFE8746"/>
    <w:lvl w:ilvl="0" w:tplc="3094F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7E92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FEB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E2E7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F8D5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A0E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DC46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309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A00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7C0395D"/>
    <w:multiLevelType w:val="hybridMultilevel"/>
    <w:tmpl w:val="DFDA3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10415"/>
    <w:multiLevelType w:val="hybridMultilevel"/>
    <w:tmpl w:val="7F7648F6"/>
    <w:lvl w:ilvl="0" w:tplc="686EAAC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173832"/>
    <w:multiLevelType w:val="hybridMultilevel"/>
    <w:tmpl w:val="4664F224"/>
    <w:lvl w:ilvl="0" w:tplc="180E5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4691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582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2E69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C4D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C23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EAA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281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A2BE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74C7510"/>
    <w:multiLevelType w:val="hybridMultilevel"/>
    <w:tmpl w:val="7FFA28D2"/>
    <w:lvl w:ilvl="0" w:tplc="686EAA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F84A4F"/>
    <w:multiLevelType w:val="hybridMultilevel"/>
    <w:tmpl w:val="E6C2425C"/>
    <w:lvl w:ilvl="0" w:tplc="240AD9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8030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DE72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DEB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E01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24A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8410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4C25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A42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B8E56A2"/>
    <w:multiLevelType w:val="hybridMultilevel"/>
    <w:tmpl w:val="7A4A061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E34294"/>
    <w:multiLevelType w:val="hybridMultilevel"/>
    <w:tmpl w:val="DAF6B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A63139"/>
    <w:multiLevelType w:val="hybridMultilevel"/>
    <w:tmpl w:val="45821AEC"/>
    <w:lvl w:ilvl="0" w:tplc="686EAA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EA52DC"/>
    <w:multiLevelType w:val="hybridMultilevel"/>
    <w:tmpl w:val="FEB4F32C"/>
    <w:lvl w:ilvl="0" w:tplc="686EAA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14D48"/>
    <w:multiLevelType w:val="hybridMultilevel"/>
    <w:tmpl w:val="373C4312"/>
    <w:lvl w:ilvl="0" w:tplc="686EAA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655A23"/>
    <w:multiLevelType w:val="hybridMultilevel"/>
    <w:tmpl w:val="8BEC6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E383D"/>
    <w:multiLevelType w:val="hybridMultilevel"/>
    <w:tmpl w:val="67A21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213525"/>
    <w:multiLevelType w:val="hybridMultilevel"/>
    <w:tmpl w:val="F738A07C"/>
    <w:lvl w:ilvl="0" w:tplc="45344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E07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50C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6096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92CD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2602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4695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4EE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9E7E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07D542F"/>
    <w:multiLevelType w:val="hybridMultilevel"/>
    <w:tmpl w:val="D0FAC000"/>
    <w:lvl w:ilvl="0" w:tplc="686EAA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EE4AA6"/>
    <w:multiLevelType w:val="hybridMultilevel"/>
    <w:tmpl w:val="0172C37A"/>
    <w:lvl w:ilvl="0" w:tplc="CFC2B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84A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389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E22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6AB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A42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FE3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905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6E3E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AD6540D"/>
    <w:multiLevelType w:val="hybridMultilevel"/>
    <w:tmpl w:val="8520B2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0441FC"/>
    <w:multiLevelType w:val="hybridMultilevel"/>
    <w:tmpl w:val="243C6564"/>
    <w:lvl w:ilvl="0" w:tplc="36C69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9CAC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2644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E84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D87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3EE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5C2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B6A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609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75601D7"/>
    <w:multiLevelType w:val="hybridMultilevel"/>
    <w:tmpl w:val="70BEB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8E4BE1"/>
    <w:multiLevelType w:val="hybridMultilevel"/>
    <w:tmpl w:val="75084558"/>
    <w:lvl w:ilvl="0" w:tplc="686EAAC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7E92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FEB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E2E7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F8D5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A0E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DC46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309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A00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E334BB8"/>
    <w:multiLevelType w:val="hybridMultilevel"/>
    <w:tmpl w:val="1F16D504"/>
    <w:lvl w:ilvl="0" w:tplc="B1242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D240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8634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6AD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9A8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5E5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B01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AAA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AE1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8"/>
  </w:num>
  <w:num w:numId="2">
    <w:abstractNumId w:val="11"/>
  </w:num>
  <w:num w:numId="3">
    <w:abstractNumId w:val="10"/>
  </w:num>
  <w:num w:numId="4">
    <w:abstractNumId w:val="2"/>
  </w:num>
  <w:num w:numId="5">
    <w:abstractNumId w:val="25"/>
  </w:num>
  <w:num w:numId="6">
    <w:abstractNumId w:val="7"/>
  </w:num>
  <w:num w:numId="7">
    <w:abstractNumId w:val="0"/>
  </w:num>
  <w:num w:numId="8">
    <w:abstractNumId w:val="23"/>
  </w:num>
  <w:num w:numId="9">
    <w:abstractNumId w:val="21"/>
  </w:num>
  <w:num w:numId="10">
    <w:abstractNumId w:val="17"/>
  </w:num>
  <w:num w:numId="11">
    <w:abstractNumId w:val="18"/>
  </w:num>
  <w:num w:numId="12">
    <w:abstractNumId w:val="8"/>
  </w:num>
  <w:num w:numId="13">
    <w:abstractNumId w:val="27"/>
  </w:num>
  <w:num w:numId="14">
    <w:abstractNumId w:val="16"/>
  </w:num>
  <w:num w:numId="15">
    <w:abstractNumId w:val="24"/>
  </w:num>
  <w:num w:numId="16">
    <w:abstractNumId w:val="6"/>
  </w:num>
  <w:num w:numId="17">
    <w:abstractNumId w:val="3"/>
  </w:num>
  <w:num w:numId="18">
    <w:abstractNumId w:val="14"/>
  </w:num>
  <w:num w:numId="19">
    <w:abstractNumId w:val="12"/>
  </w:num>
  <w:num w:numId="20">
    <w:abstractNumId w:val="13"/>
  </w:num>
  <w:num w:numId="21">
    <w:abstractNumId w:val="22"/>
  </w:num>
  <w:num w:numId="22">
    <w:abstractNumId w:val="9"/>
  </w:num>
  <w:num w:numId="23">
    <w:abstractNumId w:val="20"/>
  </w:num>
  <w:num w:numId="24">
    <w:abstractNumId w:val="1"/>
  </w:num>
  <w:num w:numId="25">
    <w:abstractNumId w:val="15"/>
  </w:num>
  <w:num w:numId="26">
    <w:abstractNumId w:val="26"/>
  </w:num>
  <w:num w:numId="27">
    <w:abstractNumId w:val="4"/>
  </w:num>
  <w:num w:numId="28">
    <w:abstractNumId w:val="19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432"/>
    <w:rsid w:val="00033E1F"/>
    <w:rsid w:val="00050627"/>
    <w:rsid w:val="00084911"/>
    <w:rsid w:val="000B2534"/>
    <w:rsid w:val="001600CC"/>
    <w:rsid w:val="001A04B1"/>
    <w:rsid w:val="001B5EB7"/>
    <w:rsid w:val="001F1510"/>
    <w:rsid w:val="002368A2"/>
    <w:rsid w:val="00241F70"/>
    <w:rsid w:val="002E3FAB"/>
    <w:rsid w:val="00332432"/>
    <w:rsid w:val="00343FFE"/>
    <w:rsid w:val="0035326A"/>
    <w:rsid w:val="00394189"/>
    <w:rsid w:val="00395C6D"/>
    <w:rsid w:val="00411986"/>
    <w:rsid w:val="0041213C"/>
    <w:rsid w:val="004405B6"/>
    <w:rsid w:val="00472661"/>
    <w:rsid w:val="004B4C54"/>
    <w:rsid w:val="004B761C"/>
    <w:rsid w:val="00536C1B"/>
    <w:rsid w:val="0053774B"/>
    <w:rsid w:val="005411E1"/>
    <w:rsid w:val="00544844"/>
    <w:rsid w:val="0055344E"/>
    <w:rsid w:val="0056391E"/>
    <w:rsid w:val="00586778"/>
    <w:rsid w:val="005B1534"/>
    <w:rsid w:val="006177D9"/>
    <w:rsid w:val="00627CC9"/>
    <w:rsid w:val="00640A9F"/>
    <w:rsid w:val="00665784"/>
    <w:rsid w:val="006B6508"/>
    <w:rsid w:val="006D1C24"/>
    <w:rsid w:val="00733D8D"/>
    <w:rsid w:val="00754B7B"/>
    <w:rsid w:val="007749A8"/>
    <w:rsid w:val="007B1DE7"/>
    <w:rsid w:val="007B5E8D"/>
    <w:rsid w:val="007E0261"/>
    <w:rsid w:val="008172E8"/>
    <w:rsid w:val="008310E0"/>
    <w:rsid w:val="00862F5F"/>
    <w:rsid w:val="00887382"/>
    <w:rsid w:val="008B49A3"/>
    <w:rsid w:val="008D5988"/>
    <w:rsid w:val="008E6846"/>
    <w:rsid w:val="008F7CDD"/>
    <w:rsid w:val="00920D0C"/>
    <w:rsid w:val="00924D9F"/>
    <w:rsid w:val="00926AE5"/>
    <w:rsid w:val="00952AC6"/>
    <w:rsid w:val="0097123B"/>
    <w:rsid w:val="00981F95"/>
    <w:rsid w:val="009C3884"/>
    <w:rsid w:val="00A15BEB"/>
    <w:rsid w:val="00A15F74"/>
    <w:rsid w:val="00A7017D"/>
    <w:rsid w:val="00A74FB8"/>
    <w:rsid w:val="00A924A9"/>
    <w:rsid w:val="00AE322C"/>
    <w:rsid w:val="00B00C5F"/>
    <w:rsid w:val="00BB403A"/>
    <w:rsid w:val="00BB633A"/>
    <w:rsid w:val="00BE3A38"/>
    <w:rsid w:val="00C07480"/>
    <w:rsid w:val="00C14A14"/>
    <w:rsid w:val="00C14EF7"/>
    <w:rsid w:val="00C43D18"/>
    <w:rsid w:val="00CB24DF"/>
    <w:rsid w:val="00CE2727"/>
    <w:rsid w:val="00D52A88"/>
    <w:rsid w:val="00D60714"/>
    <w:rsid w:val="00D72EB5"/>
    <w:rsid w:val="00D760CB"/>
    <w:rsid w:val="00D95FEA"/>
    <w:rsid w:val="00DC00FB"/>
    <w:rsid w:val="00DD29C4"/>
    <w:rsid w:val="00DD5771"/>
    <w:rsid w:val="00DD6E09"/>
    <w:rsid w:val="00DE76BE"/>
    <w:rsid w:val="00DF1D63"/>
    <w:rsid w:val="00E246FD"/>
    <w:rsid w:val="00E26169"/>
    <w:rsid w:val="00E27AC9"/>
    <w:rsid w:val="00E44B70"/>
    <w:rsid w:val="00E663DD"/>
    <w:rsid w:val="00F02EB9"/>
    <w:rsid w:val="00F12023"/>
    <w:rsid w:val="00F3307B"/>
    <w:rsid w:val="00F52A2A"/>
    <w:rsid w:val="00F5683C"/>
    <w:rsid w:val="00F67DE4"/>
    <w:rsid w:val="00F82B4F"/>
    <w:rsid w:val="00FA3C64"/>
    <w:rsid w:val="00FD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82162A"/>
  <w15:chartTrackingRefBased/>
  <w15:docId w15:val="{55754E06-FC58-4F0A-BA46-5EA573D91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E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650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B650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5B153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B4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C54"/>
  </w:style>
  <w:style w:type="paragraph" w:styleId="Footer">
    <w:name w:val="footer"/>
    <w:basedOn w:val="Normal"/>
    <w:link w:val="FooterChar"/>
    <w:uiPriority w:val="99"/>
    <w:unhideWhenUsed/>
    <w:rsid w:val="004B4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8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5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99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72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76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19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0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8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449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5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52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4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1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9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4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3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2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4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3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6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435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3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6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2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7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0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4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7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ttcnetwork.org/centers/new-england-pttc/product/new-england-pttc-launches-new-parks-recreation-department-toolk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Blackwell-Moore</dc:creator>
  <cp:keywords/>
  <dc:description/>
  <cp:lastModifiedBy> </cp:lastModifiedBy>
  <cp:revision>2</cp:revision>
  <cp:lastPrinted>2019-09-13T20:20:00Z</cp:lastPrinted>
  <dcterms:created xsi:type="dcterms:W3CDTF">2020-09-21T20:15:00Z</dcterms:created>
  <dcterms:modified xsi:type="dcterms:W3CDTF">2020-09-21T20:15:00Z</dcterms:modified>
</cp:coreProperties>
</file>