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1F99" w14:textId="77777777" w:rsidR="00B16534" w:rsidRDefault="00B16534" w:rsidP="00B16534">
      <w:pPr>
        <w:pStyle w:val="NormalWeb"/>
      </w:pPr>
      <w:r>
        <w:rPr>
          <w:rFonts w:ascii="ArialMT" w:hAnsi="ArialMT"/>
          <w:sz w:val="28"/>
          <w:szCs w:val="28"/>
        </w:rPr>
        <w:t xml:space="preserve">Bradford Parks and Recreation Director Opening </w:t>
      </w:r>
    </w:p>
    <w:p w14:paraId="05C72B78" w14:textId="77777777" w:rsidR="00B16534" w:rsidRDefault="00B16534" w:rsidP="00B16534">
      <w:pPr>
        <w:pStyle w:val="NormalWeb"/>
      </w:pPr>
      <w:r>
        <w:rPr>
          <w:rFonts w:ascii="ArialMT" w:hAnsi="ArialMT"/>
          <w:sz w:val="28"/>
          <w:szCs w:val="28"/>
        </w:rPr>
        <w:t xml:space="preserve">The Town of Bradford, VT is currently searching for a dynamic leader to serve the community as Parks and Recreation Director. The successful candidate will work with the Bradford Parks and Recreation Commission to develop and manage a program that will seek to engage residents in a variety of age appropriate, healthy activities. Strong communication skills will allow this person to discuss needs with various groups and develop a plan to implement using mainly volunteers. The Director will work closely with the Town Office staff to manage the program budget and facilities consistent with the community’s objectives and values. Currently this position offers up to 20 hours a week based on the seasonal level of activities. Salary will be based on experience with a range of $18-$22 per hour. </w:t>
      </w:r>
    </w:p>
    <w:p w14:paraId="44DB49E0" w14:textId="77777777" w:rsidR="00B16534" w:rsidRDefault="00B16534" w:rsidP="00B16534">
      <w:pPr>
        <w:pStyle w:val="NormalWeb"/>
      </w:pPr>
      <w:r>
        <w:rPr>
          <w:rFonts w:ascii="ArialMT" w:hAnsi="ArialMT"/>
          <w:sz w:val="28"/>
          <w:szCs w:val="28"/>
        </w:rPr>
        <w:t xml:space="preserve">The successful candidate will report regularly to the Bradford </w:t>
      </w:r>
      <w:proofErr w:type="spellStart"/>
      <w:r>
        <w:rPr>
          <w:rFonts w:ascii="ArialMT" w:hAnsi="ArialMT"/>
          <w:sz w:val="28"/>
          <w:szCs w:val="28"/>
        </w:rPr>
        <w:t>Selectboard</w:t>
      </w:r>
      <w:proofErr w:type="spellEnd"/>
      <w:r>
        <w:rPr>
          <w:rFonts w:ascii="ArialMT" w:hAnsi="ArialMT"/>
          <w:sz w:val="28"/>
          <w:szCs w:val="28"/>
        </w:rPr>
        <w:t xml:space="preserve">. Prior to hiring the Town of Bradford will conduct a criminal background check on applicants. Applications can be found at the Bradford Town Office (172 North Main St.) or online at </w:t>
      </w:r>
      <w:r>
        <w:rPr>
          <w:rFonts w:ascii="ArialMT" w:hAnsi="ArialMT"/>
          <w:color w:val="0000FF"/>
          <w:sz w:val="28"/>
          <w:szCs w:val="28"/>
        </w:rPr>
        <w:t>https://www.bradford-vt.us/town-govt/employment/</w:t>
      </w:r>
      <w:r>
        <w:rPr>
          <w:rFonts w:ascii="ArialMT" w:hAnsi="ArialMT"/>
          <w:sz w:val="28"/>
          <w:szCs w:val="28"/>
        </w:rPr>
        <w:t xml:space="preserve">. Please mail application and resume to the address below or email to administrator@bradford-vt.us. </w:t>
      </w:r>
    </w:p>
    <w:p w14:paraId="2BADE174" w14:textId="77777777" w:rsidR="00B16534" w:rsidRDefault="00B16534" w:rsidP="00B16534">
      <w:pPr>
        <w:pStyle w:val="NormalWeb"/>
      </w:pPr>
      <w:r>
        <w:rPr>
          <w:rFonts w:ascii="ArialMT" w:hAnsi="ArialMT"/>
          <w:sz w:val="28"/>
          <w:szCs w:val="28"/>
        </w:rPr>
        <w:t>Town of Bradford</w:t>
      </w:r>
      <w:r>
        <w:rPr>
          <w:rFonts w:ascii="ArialMT" w:hAnsi="ArialMT"/>
          <w:sz w:val="28"/>
          <w:szCs w:val="28"/>
        </w:rPr>
        <w:br/>
        <w:t>ATTN: Recreation Director Job Position</w:t>
      </w:r>
      <w:r>
        <w:rPr>
          <w:rFonts w:ascii="ArialMT" w:hAnsi="ArialMT"/>
          <w:sz w:val="28"/>
          <w:szCs w:val="28"/>
        </w:rPr>
        <w:br/>
      </w:r>
      <w:proofErr w:type="spellStart"/>
      <w:r>
        <w:rPr>
          <w:rFonts w:ascii="ArialMT" w:hAnsi="ArialMT"/>
          <w:sz w:val="28"/>
          <w:szCs w:val="28"/>
        </w:rPr>
        <w:t>P.O.Box</w:t>
      </w:r>
      <w:proofErr w:type="spellEnd"/>
      <w:r>
        <w:rPr>
          <w:rFonts w:ascii="ArialMT" w:hAnsi="ArialMT"/>
          <w:sz w:val="28"/>
          <w:szCs w:val="28"/>
        </w:rPr>
        <w:t xml:space="preserve"> 339</w:t>
      </w:r>
      <w:r>
        <w:rPr>
          <w:rFonts w:ascii="ArialMT" w:hAnsi="ArialMT"/>
          <w:sz w:val="28"/>
          <w:szCs w:val="28"/>
        </w:rPr>
        <w:br/>
        <w:t xml:space="preserve">Bradford, VT 05033 </w:t>
      </w:r>
    </w:p>
    <w:p w14:paraId="48AEF921" w14:textId="77777777" w:rsidR="00597C1C" w:rsidRDefault="00597C1C"/>
    <w:sectPr w:rsidR="00597C1C" w:rsidSect="00B16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34"/>
    <w:rsid w:val="002518F7"/>
    <w:rsid w:val="00597C1C"/>
    <w:rsid w:val="00724607"/>
    <w:rsid w:val="00B1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2CBB"/>
  <w15:chartTrackingRefBased/>
  <w15:docId w15:val="{6A0ED8AF-2E41-B04D-B9FB-D99956A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5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1534">
      <w:bodyDiv w:val="1"/>
      <w:marLeft w:val="0"/>
      <w:marRight w:val="0"/>
      <w:marTop w:val="0"/>
      <w:marBottom w:val="0"/>
      <w:divBdr>
        <w:top w:val="none" w:sz="0" w:space="0" w:color="auto"/>
        <w:left w:val="none" w:sz="0" w:space="0" w:color="auto"/>
        <w:bottom w:val="none" w:sz="0" w:space="0" w:color="auto"/>
        <w:right w:val="none" w:sz="0" w:space="0" w:color="auto"/>
      </w:divBdr>
      <w:divsChild>
        <w:div w:id="1542092323">
          <w:marLeft w:val="0"/>
          <w:marRight w:val="0"/>
          <w:marTop w:val="0"/>
          <w:marBottom w:val="0"/>
          <w:divBdr>
            <w:top w:val="none" w:sz="0" w:space="0" w:color="auto"/>
            <w:left w:val="none" w:sz="0" w:space="0" w:color="auto"/>
            <w:bottom w:val="none" w:sz="0" w:space="0" w:color="auto"/>
            <w:right w:val="none" w:sz="0" w:space="0" w:color="auto"/>
          </w:divBdr>
          <w:divsChild>
            <w:div w:id="995183470">
              <w:marLeft w:val="0"/>
              <w:marRight w:val="0"/>
              <w:marTop w:val="0"/>
              <w:marBottom w:val="0"/>
              <w:divBdr>
                <w:top w:val="none" w:sz="0" w:space="0" w:color="auto"/>
                <w:left w:val="none" w:sz="0" w:space="0" w:color="auto"/>
                <w:bottom w:val="none" w:sz="0" w:space="0" w:color="auto"/>
                <w:right w:val="none" w:sz="0" w:space="0" w:color="auto"/>
              </w:divBdr>
              <w:divsChild>
                <w:div w:id="2101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Carlan</dc:creator>
  <cp:keywords/>
  <dc:description/>
  <cp:lastModifiedBy> </cp:lastModifiedBy>
  <cp:revision>2</cp:revision>
  <dcterms:created xsi:type="dcterms:W3CDTF">2020-04-17T02:43:00Z</dcterms:created>
  <dcterms:modified xsi:type="dcterms:W3CDTF">2020-04-17T02:43:00Z</dcterms:modified>
</cp:coreProperties>
</file>